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E82F" w14:textId="77777777" w:rsidR="00DD349B" w:rsidRPr="00DD349B" w:rsidRDefault="00DD349B" w:rsidP="00DD349B">
      <w:pPr>
        <w:spacing w:line="253" w:lineRule="atLeast"/>
        <w:rPr>
          <w:rFonts w:ascii="Calibri" w:eastAsia="Calibri" w:hAnsi="Calibri" w:cs="Calibri"/>
          <w:lang w:eastAsia="pl-PL"/>
        </w:rPr>
      </w:pPr>
      <w:r w:rsidRPr="00DD349B">
        <w:rPr>
          <w:rFonts w:ascii="Calibri" w:eastAsia="Calibri" w:hAnsi="Calibri" w:cs="Calibri"/>
          <w:sz w:val="24"/>
          <w:szCs w:val="24"/>
          <w:lang w:eastAsia="pl-PL"/>
        </w:rPr>
        <w:t>Zamawiający Państwowy Instytut Wydawniczy, informuje, że wszczął postępowanie w celu zawarcia umowy ramowej zgodnie z art. 311 ust.1 pkt 1) w trybie przetargu nieograniczonego na usługi o wartości zamówienia przekraczającej progi unijne, o jakich stanowi art. 3 ustawy z 11.09.2019 r. ― Prawo zamówień publicznych (Dz. U. z 2022 r. poz. 1710)  pod nazwą „Umowa ramowa na świadczenie usług druków wydawnictw i publikacji na rzecz Państwowego Instytutu Wydawniczego”.</w:t>
      </w:r>
    </w:p>
    <w:p w14:paraId="2AF01ADC" w14:textId="77777777" w:rsidR="00DD349B" w:rsidRPr="00DD349B" w:rsidRDefault="00DD349B" w:rsidP="00DD349B">
      <w:pPr>
        <w:spacing w:line="253" w:lineRule="atLeast"/>
        <w:jc w:val="left"/>
        <w:rPr>
          <w:rFonts w:ascii="Calibri" w:eastAsia="Calibri" w:hAnsi="Calibri" w:cs="Calibri"/>
          <w:lang w:eastAsia="pl-PL"/>
        </w:rPr>
      </w:pPr>
      <w:r w:rsidRPr="00DD349B">
        <w:rPr>
          <w:rFonts w:ascii="Calibri" w:eastAsia="Calibri" w:hAnsi="Calibri" w:cs="Calibri"/>
          <w:sz w:val="24"/>
          <w:szCs w:val="24"/>
          <w:lang w:eastAsia="pl-PL"/>
        </w:rPr>
        <w:t> </w:t>
      </w:r>
    </w:p>
    <w:p w14:paraId="58432BAC" w14:textId="77777777" w:rsidR="00DD349B" w:rsidRPr="00DD349B" w:rsidRDefault="00DD349B" w:rsidP="00DD349B">
      <w:pPr>
        <w:spacing w:line="253" w:lineRule="atLeast"/>
        <w:jc w:val="left"/>
        <w:rPr>
          <w:rFonts w:ascii="Calibri" w:eastAsia="Calibri" w:hAnsi="Calibri" w:cs="Calibri"/>
          <w:lang w:eastAsia="pl-PL"/>
        </w:rPr>
      </w:pPr>
      <w:r w:rsidRPr="00DD349B">
        <w:rPr>
          <w:rFonts w:ascii="Calibri" w:eastAsia="Calibri" w:hAnsi="Calibri" w:cs="Calibri"/>
          <w:sz w:val="24"/>
          <w:szCs w:val="24"/>
          <w:lang w:eastAsia="pl-PL"/>
        </w:rPr>
        <w:t>Przedmiotowe postępowanie prowadzone jest przy użyciu środków komunikacji elektronicznej.</w:t>
      </w:r>
    </w:p>
    <w:p w14:paraId="23EF3B18" w14:textId="77777777" w:rsidR="00DD349B" w:rsidRPr="00DD349B" w:rsidRDefault="00DD349B" w:rsidP="00DD349B">
      <w:pPr>
        <w:spacing w:line="253" w:lineRule="atLeast"/>
        <w:jc w:val="left"/>
        <w:rPr>
          <w:rFonts w:ascii="Calibri" w:eastAsia="Calibri" w:hAnsi="Calibri" w:cs="Calibri"/>
          <w:lang w:eastAsia="pl-PL"/>
        </w:rPr>
      </w:pPr>
      <w:r w:rsidRPr="00DD349B">
        <w:rPr>
          <w:rFonts w:ascii="Calibri" w:eastAsia="Calibri" w:hAnsi="Calibri" w:cs="Calibri"/>
          <w:lang w:eastAsia="pl-PL"/>
        </w:rPr>
        <w:t> </w:t>
      </w:r>
    </w:p>
    <w:p w14:paraId="2BBABC2C" w14:textId="77777777" w:rsidR="00DD349B" w:rsidRPr="00DD349B" w:rsidRDefault="00DD349B" w:rsidP="00DD349B">
      <w:pPr>
        <w:spacing w:line="253" w:lineRule="atLeast"/>
        <w:jc w:val="left"/>
        <w:rPr>
          <w:rFonts w:ascii="Calibri" w:eastAsia="Calibri" w:hAnsi="Calibri" w:cs="Calibri"/>
          <w:lang w:eastAsia="pl-PL"/>
        </w:rPr>
      </w:pPr>
      <w:r w:rsidRPr="00DD349B">
        <w:rPr>
          <w:rFonts w:ascii="Calibri" w:eastAsia="Calibri" w:hAnsi="Calibri" w:cs="Calibri"/>
          <w:sz w:val="24"/>
          <w:szCs w:val="24"/>
          <w:lang w:eastAsia="pl-PL"/>
        </w:rPr>
        <w:t>Składanie ofert następuje za pośrednictwem platformy elektronicznej</w:t>
      </w:r>
    </w:p>
    <w:p w14:paraId="35D19D28" w14:textId="77777777" w:rsidR="00DD349B" w:rsidRPr="00DD349B" w:rsidRDefault="00DD349B" w:rsidP="00DD349B">
      <w:pPr>
        <w:spacing w:line="240" w:lineRule="auto"/>
        <w:jc w:val="left"/>
        <w:rPr>
          <w:rFonts w:ascii="Calibri" w:eastAsia="Calibri" w:hAnsi="Calibri" w:cs="Calibri"/>
          <w:lang w:eastAsia="pl-PL"/>
        </w:rPr>
      </w:pPr>
      <w:r w:rsidRPr="00DD349B">
        <w:rPr>
          <w:rFonts w:ascii="Calibri" w:eastAsia="Calibri" w:hAnsi="Calibri" w:cs="Calibri"/>
          <w:sz w:val="24"/>
          <w:szCs w:val="24"/>
          <w:lang w:eastAsia="pl-PL"/>
        </w:rPr>
        <w:t> </w:t>
      </w:r>
    </w:p>
    <w:p w14:paraId="4586D1B6" w14:textId="77777777" w:rsidR="00DD349B" w:rsidRPr="00DD349B" w:rsidRDefault="00DD349B" w:rsidP="00DD349B">
      <w:pPr>
        <w:spacing w:after="240" w:line="240" w:lineRule="auto"/>
        <w:jc w:val="left"/>
        <w:rPr>
          <w:rFonts w:ascii="Calibri" w:eastAsia="Calibri" w:hAnsi="Calibri" w:cs="Calibri"/>
          <w:lang w:eastAsia="pl-PL"/>
        </w:rPr>
      </w:pPr>
    </w:p>
    <w:tbl>
      <w:tblPr>
        <w:tblW w:w="4500" w:type="dxa"/>
        <w:shd w:val="clear" w:color="auto" w:fill="E5E6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DD349B" w:rsidRPr="00DD349B" w14:paraId="49CCC422" w14:textId="77777777" w:rsidTr="00DD349B">
        <w:tc>
          <w:tcPr>
            <w:tcW w:w="0" w:type="auto"/>
            <w:shd w:val="clear" w:color="auto" w:fill="E5E6E9"/>
            <w:vAlign w:val="center"/>
            <w:hideMark/>
          </w:tcPr>
          <w:tbl>
            <w:tblPr>
              <w:tblW w:w="4500" w:type="dxa"/>
              <w:tblCellSpacing w:w="0" w:type="dxa"/>
              <w:shd w:val="clear" w:color="auto" w:fill="E5E6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750"/>
            </w:tblGrid>
            <w:tr w:rsidR="00DD349B" w:rsidRPr="00DD349B" w14:paraId="022FB237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5E6E9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60280636" w14:textId="77777777" w:rsidR="00DD349B" w:rsidRPr="00DD349B" w:rsidRDefault="00DD349B" w:rsidP="00DD349B">
                  <w:pPr>
                    <w:spacing w:line="240" w:lineRule="auto"/>
                    <w:jc w:val="left"/>
                    <w:rPr>
                      <w:rFonts w:ascii="Calibri" w:eastAsia="Calibri" w:hAnsi="Calibri" w:cs="Calibri"/>
                      <w:lang w:eastAsia="pl-PL"/>
                    </w:rPr>
                  </w:pPr>
                  <w:hyperlink r:id="rId4" w:history="1">
                    <w:r w:rsidRPr="00DD349B">
                      <w:rPr>
                        <w:rFonts w:ascii="Helvetica" w:eastAsia="Calibri" w:hAnsi="Helvetica" w:cs="Calibri"/>
                        <w:color w:val="272727"/>
                        <w:sz w:val="18"/>
                        <w:szCs w:val="18"/>
                        <w:u w:val="single"/>
                        <w:lang w:eastAsia="pl-PL"/>
                      </w:rPr>
                      <w:t>Podgląd zapytania</w:t>
                    </w:r>
                  </w:hyperlink>
                </w:p>
                <w:p w14:paraId="7A833050" w14:textId="77777777" w:rsidR="00DD349B" w:rsidRPr="00DD349B" w:rsidRDefault="00DD349B" w:rsidP="00DD349B">
                  <w:pPr>
                    <w:spacing w:line="240" w:lineRule="auto"/>
                    <w:jc w:val="left"/>
                    <w:rPr>
                      <w:rFonts w:ascii="Calibri" w:eastAsia="Calibri" w:hAnsi="Calibri" w:cs="Calibri"/>
                      <w:lang w:eastAsia="pl-PL"/>
                    </w:rPr>
                  </w:pPr>
                  <w:hyperlink r:id="rId5" w:history="1">
                    <w:r w:rsidRPr="00DD349B">
                      <w:rPr>
                        <w:rFonts w:ascii="Helvetica" w:eastAsia="Calibri" w:hAnsi="Helvetica" w:cs="Calibri"/>
                        <w:color w:val="808080"/>
                        <w:sz w:val="17"/>
                        <w:szCs w:val="17"/>
                        <w:u w:val="single"/>
                        <w:lang w:eastAsia="pl-PL"/>
                      </w:rPr>
                      <w:t>prudenspdp.logintrade.net</w:t>
                    </w:r>
                  </w:hyperlink>
                </w:p>
              </w:tc>
              <w:tc>
                <w:tcPr>
                  <w:tcW w:w="540" w:type="dxa"/>
                  <w:shd w:val="clear" w:color="auto" w:fill="E5E6E9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center"/>
                  <w:hideMark/>
                </w:tcPr>
                <w:p w14:paraId="15E16015" w14:textId="77777777" w:rsidR="00DD349B" w:rsidRPr="00DD349B" w:rsidRDefault="00DD349B" w:rsidP="00DD349B">
                  <w:pPr>
                    <w:spacing w:line="240" w:lineRule="auto"/>
                    <w:jc w:val="left"/>
                    <w:rPr>
                      <w:rFonts w:ascii="Calibri" w:eastAsia="Calibri" w:hAnsi="Calibri" w:cs="Calibri"/>
                      <w:lang w:eastAsia="pl-PL"/>
                    </w:rPr>
                  </w:pPr>
                  <w:r w:rsidRPr="00DD349B">
                    <w:rPr>
                      <w:rFonts w:ascii="Calibri" w:eastAsia="Calibri" w:hAnsi="Calibri" w:cs="Calibri"/>
                      <w:noProof/>
                      <w:color w:val="000000"/>
                      <w:lang w:eastAsia="pl-PL"/>
                    </w:rPr>
                    <w:drawing>
                      <wp:inline distT="0" distB="0" distL="0" distR="0" wp14:anchorId="1AEE02BF" wp14:editId="37EC121C">
                        <wp:extent cx="344170" cy="344170"/>
                        <wp:effectExtent l="0" t="0" r="17780" b="17780"/>
                        <wp:docPr id="4" name="x_Obraz 1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_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70" cy="344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AD49E60" w14:textId="77777777" w:rsidR="00DD349B" w:rsidRPr="00DD349B" w:rsidRDefault="00DD349B" w:rsidP="00DD349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8D357A" w14:textId="77777777" w:rsidR="00DD349B" w:rsidRPr="00DD349B" w:rsidRDefault="00DD349B" w:rsidP="00DD349B">
      <w:pPr>
        <w:spacing w:line="240" w:lineRule="auto"/>
        <w:jc w:val="left"/>
        <w:rPr>
          <w:rFonts w:ascii="Calibri" w:eastAsia="Calibri" w:hAnsi="Calibri" w:cs="Calibri"/>
          <w:lang w:eastAsia="pl-PL"/>
        </w:rPr>
      </w:pPr>
      <w:r w:rsidRPr="00DD349B">
        <w:rPr>
          <w:rFonts w:ascii="Calibri" w:eastAsia="Calibri" w:hAnsi="Calibri" w:cs="Calibri"/>
          <w:sz w:val="24"/>
          <w:szCs w:val="24"/>
          <w:lang w:eastAsia="pl-PL"/>
        </w:rPr>
        <w:t> </w:t>
      </w:r>
    </w:p>
    <w:p w14:paraId="77495D16" w14:textId="77777777" w:rsidR="00DD349B" w:rsidRPr="00DD349B" w:rsidRDefault="00DD349B" w:rsidP="00DD349B">
      <w:pPr>
        <w:spacing w:line="240" w:lineRule="auto"/>
        <w:jc w:val="left"/>
        <w:rPr>
          <w:rFonts w:ascii="Calibri" w:eastAsia="Calibri" w:hAnsi="Calibri" w:cs="Calibri"/>
          <w:lang w:eastAsia="pl-PL"/>
        </w:rPr>
      </w:pPr>
      <w:r w:rsidRPr="00DD349B">
        <w:rPr>
          <w:rFonts w:ascii="Calibri" w:eastAsia="Calibri" w:hAnsi="Calibri" w:cs="Calibri"/>
          <w:sz w:val="24"/>
          <w:szCs w:val="24"/>
          <w:lang w:eastAsia="pl-PL"/>
        </w:rPr>
        <w:t>Aby złożyć ofertę i poznać zasady działania Platformy proszę zajrzeć do linków</w:t>
      </w:r>
    </w:p>
    <w:p w14:paraId="5485180A" w14:textId="77777777" w:rsidR="00DD349B" w:rsidRPr="00DD349B" w:rsidRDefault="00DD349B" w:rsidP="00DD349B">
      <w:pPr>
        <w:spacing w:line="240" w:lineRule="auto"/>
        <w:jc w:val="left"/>
        <w:rPr>
          <w:rFonts w:ascii="Calibri" w:eastAsia="Calibri" w:hAnsi="Calibri" w:cs="Calibri"/>
          <w:lang w:eastAsia="pl-PL"/>
        </w:rPr>
      </w:pPr>
      <w:hyperlink r:id="rId8" w:history="1">
        <w:r w:rsidRPr="00DD349B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pl-PL"/>
          </w:rPr>
          <w:t>https://prudenspdp.logintrade.net/rejestracja/instrukcje.html</w:t>
        </w:r>
      </w:hyperlink>
    </w:p>
    <w:p w14:paraId="10F82C00" w14:textId="77777777" w:rsidR="00DD349B" w:rsidRPr="00DD349B" w:rsidRDefault="00DD349B" w:rsidP="00DD349B">
      <w:pPr>
        <w:spacing w:line="240" w:lineRule="auto"/>
        <w:jc w:val="left"/>
        <w:rPr>
          <w:rFonts w:ascii="Calibri" w:eastAsia="Calibri" w:hAnsi="Calibri" w:cs="Calibri"/>
          <w:lang w:eastAsia="pl-PL"/>
        </w:rPr>
      </w:pPr>
      <w:r w:rsidRPr="00DD349B">
        <w:rPr>
          <w:rFonts w:ascii="Calibri" w:eastAsia="Calibri" w:hAnsi="Calibri" w:cs="Calibri"/>
          <w:sz w:val="24"/>
          <w:szCs w:val="24"/>
          <w:lang w:eastAsia="pl-PL"/>
        </w:rPr>
        <w:t> </w:t>
      </w:r>
    </w:p>
    <w:p w14:paraId="1BBCB2DA" w14:textId="77777777" w:rsidR="00DD349B" w:rsidRPr="00DD349B" w:rsidRDefault="00DD349B" w:rsidP="00DD349B">
      <w:pPr>
        <w:spacing w:line="240" w:lineRule="auto"/>
        <w:jc w:val="left"/>
        <w:rPr>
          <w:rFonts w:ascii="Calibri" w:eastAsia="Calibri" w:hAnsi="Calibri" w:cs="Calibri"/>
          <w:lang w:eastAsia="pl-PL"/>
        </w:rPr>
      </w:pPr>
      <w:r w:rsidRPr="00DD349B">
        <w:rPr>
          <w:rFonts w:ascii="Calibri" w:eastAsia="Calibri" w:hAnsi="Calibri" w:cs="Calibri"/>
          <w:sz w:val="24"/>
          <w:szCs w:val="24"/>
          <w:lang w:eastAsia="pl-PL"/>
        </w:rPr>
        <w:t> </w:t>
      </w:r>
    </w:p>
    <w:p w14:paraId="6CD45A5B" w14:textId="3126072C" w:rsidR="00FD5DC8" w:rsidRDefault="00DD349B" w:rsidP="00DD349B">
      <w:r w:rsidRPr="00DD349B">
        <w:rPr>
          <w:rFonts w:ascii="Calibri" w:eastAsia="Calibri" w:hAnsi="Calibri" w:cs="Calibri"/>
          <w:sz w:val="24"/>
          <w:szCs w:val="24"/>
          <w:lang w:eastAsia="pl-PL"/>
        </w:rPr>
        <w:t>Zapraszamy</w:t>
      </w:r>
    </w:p>
    <w:sectPr w:rsidR="00FD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9B"/>
    <w:rsid w:val="007C78D1"/>
    <w:rsid w:val="00DD349B"/>
    <w:rsid w:val="00DE0C92"/>
    <w:rsid w:val="00E13ED0"/>
    <w:rsid w:val="00EC5E59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5143"/>
  <w15:chartTrackingRefBased/>
  <w15:docId w15:val="{1F4E29FA-3890-4BA1-8E34-16F972C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denspdp.logintrade.net/rejestracja/instrukcj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946D6.EA86D1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rudenspdp.logintrade.net/zapytania_email,119043,7e9336d5d2c0e71815af5c4a4f70228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udenspdp.logintrade.net/zapytania_email,119043,7e9336d5d2c0e71815af5c4a4f70228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975</Characters>
  <Application>Microsoft Office Word</Application>
  <DocSecurity>0</DocSecurity>
  <Lines>18</Lines>
  <Paragraphs>6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Brzozowski</dc:creator>
  <cp:keywords/>
  <dc:description/>
  <cp:lastModifiedBy>Andrzej Brzozowski</cp:lastModifiedBy>
  <cp:revision>1</cp:revision>
  <dcterms:created xsi:type="dcterms:W3CDTF">2023-02-22T15:19:00Z</dcterms:created>
  <dcterms:modified xsi:type="dcterms:W3CDTF">2023-02-22T15:20:00Z</dcterms:modified>
</cp:coreProperties>
</file>